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58F12" w14:textId="30FA12E0" w:rsidR="00D977B9" w:rsidRPr="00883E56" w:rsidRDefault="00FC2FC9" w:rsidP="00A8295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83E56">
        <w:rPr>
          <w:rFonts w:ascii="Times New Roman" w:hAnsi="Times New Roman" w:cs="Times New Roman"/>
          <w:b/>
          <w:bCs/>
          <w:sz w:val="36"/>
          <w:szCs w:val="36"/>
        </w:rPr>
        <w:t>Звіт про використання коштів ОСББ «Варшавська 7»</w:t>
      </w:r>
    </w:p>
    <w:p w14:paraId="2D453B3A" w14:textId="3F0FEC41" w:rsidR="001E69FA" w:rsidRDefault="001E69FA" w:rsidP="00C302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Заява на участь у співфінансуванні </w:t>
      </w:r>
      <w:r w:rsidR="00902D07">
        <w:rPr>
          <w:rFonts w:ascii="Times New Roman" w:hAnsi="Times New Roman" w:cs="Times New Roman"/>
          <w:sz w:val="28"/>
          <w:szCs w:val="28"/>
        </w:rPr>
        <w:t xml:space="preserve">проєктів з капітального ремонту будинку у межах </w:t>
      </w:r>
      <w:r w:rsidR="00902D07" w:rsidRPr="00883E56">
        <w:rPr>
          <w:rFonts w:ascii="Times New Roman" w:hAnsi="Times New Roman" w:cs="Times New Roman"/>
          <w:i/>
          <w:iCs/>
          <w:sz w:val="28"/>
          <w:szCs w:val="28"/>
        </w:rPr>
        <w:t>Програми співфінансування проєктів у сфері капітальних ремонтів житлового фонду та благоустрою Нетішинської міської територіальної громади на 2021-2023 роки</w:t>
      </w:r>
      <w:r w:rsidR="00902D07">
        <w:rPr>
          <w:rFonts w:ascii="Times New Roman" w:hAnsi="Times New Roman" w:cs="Times New Roman"/>
          <w:sz w:val="28"/>
          <w:szCs w:val="28"/>
        </w:rPr>
        <w:t xml:space="preserve">  була подана на суму 513 610 грн, з яких кошти ОСББ 263</w:t>
      </w:r>
      <w:r w:rsidR="00253F6C">
        <w:rPr>
          <w:rFonts w:ascii="Times New Roman" w:hAnsi="Times New Roman" w:cs="Times New Roman"/>
          <w:sz w:val="28"/>
          <w:szCs w:val="28"/>
        </w:rPr>
        <w:t xml:space="preserve"> </w:t>
      </w:r>
      <w:r w:rsidR="00902D07">
        <w:rPr>
          <w:rFonts w:ascii="Times New Roman" w:hAnsi="Times New Roman" w:cs="Times New Roman"/>
          <w:sz w:val="28"/>
          <w:szCs w:val="28"/>
        </w:rPr>
        <w:t>636 грн (51,33%) та кошти бюджету 249 974 грн (48,67%)</w:t>
      </w:r>
      <w:r w:rsidR="00835671">
        <w:rPr>
          <w:rFonts w:ascii="Times New Roman" w:hAnsi="Times New Roman" w:cs="Times New Roman"/>
          <w:sz w:val="28"/>
          <w:szCs w:val="28"/>
        </w:rPr>
        <w:t xml:space="preserve">. Кошти ОСББ включають виготовлення </w:t>
      </w:r>
      <w:proofErr w:type="spellStart"/>
      <w:r w:rsidR="00835671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="00835671">
        <w:rPr>
          <w:rFonts w:ascii="Times New Roman" w:hAnsi="Times New Roman" w:cs="Times New Roman"/>
          <w:sz w:val="28"/>
          <w:szCs w:val="28"/>
        </w:rPr>
        <w:t xml:space="preserve">, проведення експертизи </w:t>
      </w:r>
      <w:proofErr w:type="spellStart"/>
      <w:r w:rsidR="00835671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="00835671">
        <w:rPr>
          <w:rFonts w:ascii="Times New Roman" w:hAnsi="Times New Roman" w:cs="Times New Roman"/>
          <w:sz w:val="28"/>
          <w:szCs w:val="28"/>
        </w:rPr>
        <w:t>,</w:t>
      </w:r>
      <w:r w:rsidR="0023478D">
        <w:rPr>
          <w:rFonts w:ascii="Times New Roman" w:hAnsi="Times New Roman" w:cs="Times New Roman"/>
          <w:sz w:val="28"/>
          <w:szCs w:val="28"/>
        </w:rPr>
        <w:t xml:space="preserve"> здійснення</w:t>
      </w:r>
      <w:r w:rsidR="00835671">
        <w:rPr>
          <w:rFonts w:ascii="Times New Roman" w:hAnsi="Times New Roman" w:cs="Times New Roman"/>
          <w:sz w:val="28"/>
          <w:szCs w:val="28"/>
        </w:rPr>
        <w:t xml:space="preserve"> авторськ</w:t>
      </w:r>
      <w:r w:rsidR="0023478D">
        <w:rPr>
          <w:rFonts w:ascii="Times New Roman" w:hAnsi="Times New Roman" w:cs="Times New Roman"/>
          <w:sz w:val="28"/>
          <w:szCs w:val="28"/>
        </w:rPr>
        <w:t>ого</w:t>
      </w:r>
      <w:r w:rsidR="00835671">
        <w:rPr>
          <w:rFonts w:ascii="Times New Roman" w:hAnsi="Times New Roman" w:cs="Times New Roman"/>
          <w:sz w:val="28"/>
          <w:szCs w:val="28"/>
        </w:rPr>
        <w:t xml:space="preserve"> та технічн</w:t>
      </w:r>
      <w:r w:rsidR="0023478D">
        <w:rPr>
          <w:rFonts w:ascii="Times New Roman" w:hAnsi="Times New Roman" w:cs="Times New Roman"/>
          <w:sz w:val="28"/>
          <w:szCs w:val="28"/>
        </w:rPr>
        <w:t>ого</w:t>
      </w:r>
      <w:r w:rsidR="00835671">
        <w:rPr>
          <w:rFonts w:ascii="Times New Roman" w:hAnsi="Times New Roman" w:cs="Times New Roman"/>
          <w:sz w:val="28"/>
          <w:szCs w:val="28"/>
        </w:rPr>
        <w:t xml:space="preserve"> нагляд</w:t>
      </w:r>
      <w:r w:rsidR="0023478D">
        <w:rPr>
          <w:rFonts w:ascii="Times New Roman" w:hAnsi="Times New Roman" w:cs="Times New Roman"/>
          <w:sz w:val="28"/>
          <w:szCs w:val="28"/>
        </w:rPr>
        <w:t>у</w:t>
      </w:r>
      <w:r w:rsidR="00835671">
        <w:rPr>
          <w:rFonts w:ascii="Times New Roman" w:hAnsi="Times New Roman" w:cs="Times New Roman"/>
          <w:sz w:val="28"/>
          <w:szCs w:val="28"/>
        </w:rPr>
        <w:t>.</w:t>
      </w:r>
    </w:p>
    <w:p w14:paraId="3611F3DF" w14:textId="076119E0" w:rsidR="00FC2FC9" w:rsidRPr="00A82951" w:rsidRDefault="0023478D" w:rsidP="00CF3F0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478D">
        <w:rPr>
          <w:rFonts w:ascii="Times New Roman" w:hAnsi="Times New Roman" w:cs="Times New Roman"/>
          <w:sz w:val="28"/>
          <w:szCs w:val="28"/>
        </w:rPr>
        <w:t xml:space="preserve">За результатами проведення </w:t>
      </w:r>
      <w:r w:rsidR="00CD3944">
        <w:rPr>
          <w:rFonts w:ascii="Times New Roman" w:hAnsi="Times New Roman" w:cs="Times New Roman"/>
          <w:sz w:val="28"/>
          <w:szCs w:val="28"/>
        </w:rPr>
        <w:t xml:space="preserve">закупівлі за </w:t>
      </w:r>
      <w:r w:rsidRPr="0023478D">
        <w:rPr>
          <w:rFonts w:ascii="Times New Roman" w:hAnsi="Times New Roman" w:cs="Times New Roman"/>
          <w:sz w:val="28"/>
          <w:szCs w:val="28"/>
        </w:rPr>
        <w:t>процедур</w:t>
      </w:r>
      <w:r w:rsidR="0085525E">
        <w:rPr>
          <w:rFonts w:ascii="Times New Roman" w:hAnsi="Times New Roman" w:cs="Times New Roman"/>
          <w:sz w:val="28"/>
          <w:szCs w:val="28"/>
        </w:rPr>
        <w:t>ою</w:t>
      </w:r>
      <w:r w:rsidRPr="0023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6536" w:rsidRPr="00C16536">
        <w:rPr>
          <w:rFonts w:ascii="Times New Roman" w:hAnsi="Times New Roman" w:cs="Times New Roman"/>
          <w:sz w:val="28"/>
          <w:szCs w:val="28"/>
        </w:rPr>
        <w:t>ProZorro</w:t>
      </w:r>
      <w:proofErr w:type="spellEnd"/>
      <w:r w:rsidRPr="0023478D">
        <w:rPr>
          <w:rFonts w:ascii="Times New Roman" w:hAnsi="Times New Roman" w:cs="Times New Roman"/>
          <w:sz w:val="28"/>
          <w:szCs w:val="28"/>
        </w:rPr>
        <w:t xml:space="preserve"> переможцем визначено ПП «</w:t>
      </w:r>
      <w:proofErr w:type="spellStart"/>
      <w:r w:rsidRPr="0023478D">
        <w:rPr>
          <w:rFonts w:ascii="Times New Roman" w:hAnsi="Times New Roman" w:cs="Times New Roman"/>
          <w:sz w:val="28"/>
          <w:szCs w:val="28"/>
        </w:rPr>
        <w:t>Модена</w:t>
      </w:r>
      <w:proofErr w:type="spellEnd"/>
      <w:r w:rsidRPr="0023478D">
        <w:rPr>
          <w:rFonts w:ascii="Times New Roman" w:hAnsi="Times New Roman" w:cs="Times New Roman"/>
          <w:sz w:val="28"/>
          <w:szCs w:val="28"/>
        </w:rPr>
        <w:t>» з Рівненської області, із запропонованою  вартістю робіт на суму 414 тис 222 грн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60163F">
        <w:rPr>
          <w:rFonts w:ascii="Times New Roman" w:hAnsi="Times New Roman" w:cs="Times New Roman"/>
          <w:sz w:val="28"/>
          <w:szCs w:val="28"/>
        </w:rPr>
        <w:t xml:space="preserve"> (очікувана вартість була </w:t>
      </w:r>
      <w:r w:rsidR="0060163F" w:rsidRPr="0060163F">
        <w:rPr>
          <w:rFonts w:ascii="Times New Roman" w:hAnsi="Times New Roman" w:cs="Times New Roman"/>
          <w:sz w:val="28"/>
          <w:szCs w:val="28"/>
        </w:rPr>
        <w:t>420 208  грн. 80 коп. з ПДВ</w:t>
      </w:r>
      <w:r w:rsidR="0060163F">
        <w:rPr>
          <w:rFonts w:ascii="Times New Roman" w:hAnsi="Times New Roman" w:cs="Times New Roman"/>
          <w:sz w:val="28"/>
          <w:szCs w:val="28"/>
        </w:rPr>
        <w:t>)</w:t>
      </w:r>
      <w:r w:rsidR="0060163F" w:rsidRPr="0060163F">
        <w:rPr>
          <w:rFonts w:ascii="Times New Roman" w:hAnsi="Times New Roman" w:cs="Times New Roman"/>
          <w:sz w:val="28"/>
          <w:szCs w:val="28"/>
        </w:rPr>
        <w:t>.</w:t>
      </w:r>
      <w:r w:rsidR="0060163F">
        <w:rPr>
          <w:rFonts w:ascii="Times New Roman" w:hAnsi="Times New Roman" w:cs="Times New Roman"/>
          <w:sz w:val="28"/>
          <w:szCs w:val="28"/>
        </w:rPr>
        <w:t xml:space="preserve"> </w:t>
      </w:r>
      <w:r w:rsidR="00CF3F09">
        <w:rPr>
          <w:rFonts w:ascii="Times New Roman" w:hAnsi="Times New Roman" w:cs="Times New Roman"/>
          <w:sz w:val="28"/>
          <w:szCs w:val="28"/>
        </w:rPr>
        <w:t>По факту виконання робіт к</w:t>
      </w:r>
      <w:r w:rsidR="00FC2FC9" w:rsidRPr="00A82951">
        <w:rPr>
          <w:rFonts w:ascii="Times New Roman" w:hAnsi="Times New Roman" w:cs="Times New Roman"/>
          <w:sz w:val="28"/>
          <w:szCs w:val="28"/>
        </w:rPr>
        <w:t>ошти використані на підсилення конструкцій сходової клітки за проектом: «Капітальний ремонт</w:t>
      </w:r>
      <w:r w:rsidR="006A79F7" w:rsidRPr="00A82951">
        <w:rPr>
          <w:rFonts w:ascii="Times New Roman" w:hAnsi="Times New Roman" w:cs="Times New Roman"/>
          <w:sz w:val="28"/>
          <w:szCs w:val="28"/>
        </w:rPr>
        <w:t xml:space="preserve"> частини житлового будинку (ремонт конструкцій зовнішньої стіни сходової клітки та сходової клітки) по вул. Варшавська, 7 в м. Нетішин Хмельницької області»</w:t>
      </w:r>
      <w:r w:rsidR="00CF3F09">
        <w:rPr>
          <w:rFonts w:ascii="Times New Roman" w:hAnsi="Times New Roman" w:cs="Times New Roman"/>
          <w:sz w:val="28"/>
          <w:szCs w:val="28"/>
        </w:rPr>
        <w:t xml:space="preserve"> на суму 315 524грн 40 коп.</w:t>
      </w:r>
    </w:p>
    <w:p w14:paraId="037E35EA" w14:textId="46BEBF90" w:rsidR="00FC2FC9" w:rsidRDefault="00FC2FC9" w:rsidP="00C302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2951">
        <w:rPr>
          <w:rFonts w:ascii="Times New Roman" w:hAnsi="Times New Roman" w:cs="Times New Roman"/>
          <w:sz w:val="28"/>
          <w:szCs w:val="28"/>
        </w:rPr>
        <w:t>Планувалося освоїти кошти місцевого бюджету в розмірі 249 974 гр</w:t>
      </w:r>
      <w:r w:rsidR="00BF2566" w:rsidRPr="00A82951">
        <w:rPr>
          <w:rFonts w:ascii="Times New Roman" w:hAnsi="Times New Roman" w:cs="Times New Roman"/>
          <w:sz w:val="28"/>
          <w:szCs w:val="28"/>
        </w:rPr>
        <w:t>н, по факту освоєно 196 469 грн 21 коп</w:t>
      </w:r>
      <w:r w:rsidR="00EC433A">
        <w:rPr>
          <w:rFonts w:ascii="Times New Roman" w:hAnsi="Times New Roman" w:cs="Times New Roman"/>
          <w:sz w:val="28"/>
          <w:szCs w:val="28"/>
        </w:rPr>
        <w:t>.</w:t>
      </w:r>
      <w:r w:rsidR="005B6BE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3012F2" w14:textId="54A1F189" w:rsidR="005B6BE8" w:rsidRDefault="005B6BE8" w:rsidP="00C302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Капітальний ремонт зовнішньої стіни сходинкової клітки</w:t>
      </w:r>
      <w:r w:rsidRPr="005B6BE8">
        <w:t xml:space="preserve"> </w:t>
      </w:r>
      <w:r w:rsidRPr="005B6BE8">
        <w:rPr>
          <w:rFonts w:ascii="Times New Roman" w:hAnsi="Times New Roman" w:cs="Times New Roman"/>
          <w:sz w:val="28"/>
          <w:szCs w:val="28"/>
        </w:rPr>
        <w:t xml:space="preserve">складається з влаштування металевих рам для збільшення площі </w:t>
      </w:r>
      <w:proofErr w:type="spellStart"/>
      <w:r w:rsidRPr="005B6BE8">
        <w:rPr>
          <w:rFonts w:ascii="Times New Roman" w:hAnsi="Times New Roman" w:cs="Times New Roman"/>
          <w:sz w:val="28"/>
          <w:szCs w:val="28"/>
        </w:rPr>
        <w:t>опирання</w:t>
      </w:r>
      <w:proofErr w:type="spellEnd"/>
      <w:r w:rsidRPr="005B6BE8">
        <w:rPr>
          <w:rFonts w:ascii="Times New Roman" w:hAnsi="Times New Roman" w:cs="Times New Roman"/>
          <w:sz w:val="28"/>
          <w:szCs w:val="28"/>
        </w:rPr>
        <w:t xml:space="preserve"> сходових площадок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27B18">
        <w:rPr>
          <w:rFonts w:ascii="Times New Roman" w:hAnsi="Times New Roman" w:cs="Times New Roman"/>
          <w:sz w:val="28"/>
          <w:szCs w:val="28"/>
        </w:rPr>
        <w:t xml:space="preserve">та </w:t>
      </w:r>
      <w:r w:rsidR="004A06DC">
        <w:rPr>
          <w:rFonts w:ascii="Times New Roman" w:hAnsi="Times New Roman" w:cs="Times New Roman"/>
          <w:sz w:val="28"/>
          <w:szCs w:val="28"/>
        </w:rPr>
        <w:t>обробк</w:t>
      </w:r>
      <w:r w:rsidR="00427B18">
        <w:rPr>
          <w:rFonts w:ascii="Times New Roman" w:hAnsi="Times New Roman" w:cs="Times New Roman"/>
          <w:sz w:val="28"/>
          <w:szCs w:val="28"/>
        </w:rPr>
        <w:t>и</w:t>
      </w:r>
      <w:r w:rsidR="004A06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антикорозійн</w:t>
      </w:r>
      <w:r w:rsidR="004A06DC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 та протипожежн</w:t>
      </w:r>
      <w:r w:rsidR="004A06DC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 захист</w:t>
      </w:r>
      <w:r w:rsidR="004A06DC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металевих елементів підсилення.</w:t>
      </w:r>
    </w:p>
    <w:p w14:paraId="754179F1" w14:textId="77777777" w:rsidR="00DF754F" w:rsidRPr="00693249" w:rsidRDefault="00BB12A1" w:rsidP="00C3028A">
      <w:pPr>
        <w:ind w:firstLine="567"/>
        <w:jc w:val="both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  <w:r w:rsidRPr="00693249">
        <w:rPr>
          <w:rFonts w:ascii="Times New Roman" w:hAnsi="Times New Roman" w:cs="Times New Roman"/>
          <w:b/>
          <w:bCs/>
          <w:sz w:val="44"/>
          <w:szCs w:val="44"/>
          <w:u w:val="single"/>
        </w:rPr>
        <w:t>Фото до ремо</w:t>
      </w:r>
      <w:r w:rsidR="00115C3B" w:rsidRPr="00693249">
        <w:rPr>
          <w:rFonts w:ascii="Times New Roman" w:hAnsi="Times New Roman" w:cs="Times New Roman"/>
          <w:b/>
          <w:bCs/>
          <w:sz w:val="44"/>
          <w:szCs w:val="44"/>
          <w:u w:val="single"/>
        </w:rPr>
        <w:t>нту:</w:t>
      </w:r>
    </w:p>
    <w:p w14:paraId="29338349" w14:textId="52006C24" w:rsidR="00115C3B" w:rsidRDefault="00BB12A1" w:rsidP="00C302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373537" wp14:editId="1CC43FEF">
            <wp:extent cx="5514800" cy="3714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081" cy="372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D23B2" w14:textId="42B532C8" w:rsidR="00090C2E" w:rsidRDefault="00BB12A1" w:rsidP="00C302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7E3CC6" wp14:editId="1A681252">
            <wp:extent cx="6162040" cy="3914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22" cy="392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7171D" w14:textId="77777777" w:rsidR="00115C3B" w:rsidRDefault="00BB12A1" w:rsidP="00C302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A5533F" wp14:editId="581CE972">
            <wp:extent cx="6067425" cy="3629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1CA0F" w14:textId="77777777" w:rsidR="00115C3B" w:rsidRDefault="00BB12A1" w:rsidP="00C302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2FE5619" wp14:editId="0F82D3D6">
            <wp:extent cx="6115050" cy="3648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DFBF3" w14:textId="6BEFFCB9" w:rsidR="00BB12A1" w:rsidRDefault="00BB12A1" w:rsidP="00C302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C77FC1" wp14:editId="06FCCB4F">
            <wp:extent cx="6115050" cy="3505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19489" w14:textId="77777777" w:rsidR="00693249" w:rsidRDefault="00693249" w:rsidP="00C3028A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0BF2DE1" w14:textId="0666EF4D" w:rsidR="00DF754F" w:rsidRPr="00693249" w:rsidRDefault="00DF754F" w:rsidP="00C3028A">
      <w:pPr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693249">
        <w:rPr>
          <w:rFonts w:ascii="Times New Roman" w:hAnsi="Times New Roman" w:cs="Times New Roman"/>
          <w:b/>
          <w:bCs/>
          <w:sz w:val="40"/>
          <w:szCs w:val="40"/>
          <w:u w:val="single"/>
        </w:rPr>
        <w:t>Фото після ремонту:</w:t>
      </w:r>
    </w:p>
    <w:p w14:paraId="2021429A" w14:textId="733D2E4A" w:rsidR="00DF754F" w:rsidRPr="00A82951" w:rsidRDefault="00693249" w:rsidP="00C302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7B0D59A" wp14:editId="1F670FD4">
            <wp:extent cx="4210050" cy="100488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DF0310" wp14:editId="33202521">
            <wp:extent cx="3781425" cy="100488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3299EF" wp14:editId="2772C88C">
            <wp:extent cx="5753100" cy="10048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EBE5AAA" wp14:editId="50D17B2B">
            <wp:extent cx="5810250" cy="10058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754F" w:rsidRPr="00A82951" w:rsidSect="00115C3B">
      <w:pgSz w:w="11906" w:h="16838"/>
      <w:pgMar w:top="568" w:right="850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655"/>
    <w:rsid w:val="00090C2E"/>
    <w:rsid w:val="00115C3B"/>
    <w:rsid w:val="001E69FA"/>
    <w:rsid w:val="0023478D"/>
    <w:rsid w:val="00253F6C"/>
    <w:rsid w:val="00427B18"/>
    <w:rsid w:val="004A06DC"/>
    <w:rsid w:val="005B6BE8"/>
    <w:rsid w:val="0060163F"/>
    <w:rsid w:val="00693249"/>
    <w:rsid w:val="006A79F7"/>
    <w:rsid w:val="007D3655"/>
    <w:rsid w:val="00835671"/>
    <w:rsid w:val="0085168A"/>
    <w:rsid w:val="0085525E"/>
    <w:rsid w:val="00883E56"/>
    <w:rsid w:val="00902D07"/>
    <w:rsid w:val="00A82951"/>
    <w:rsid w:val="00AF116B"/>
    <w:rsid w:val="00BB12A1"/>
    <w:rsid w:val="00BF2566"/>
    <w:rsid w:val="00C16536"/>
    <w:rsid w:val="00C3028A"/>
    <w:rsid w:val="00CD3944"/>
    <w:rsid w:val="00CF3F09"/>
    <w:rsid w:val="00D977B9"/>
    <w:rsid w:val="00DF754F"/>
    <w:rsid w:val="00EC433A"/>
    <w:rsid w:val="00FC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6E549"/>
  <w15:chartTrackingRefBased/>
  <w15:docId w15:val="{8A586899-907D-422D-9052-2C0DA0061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7</Pages>
  <Words>915</Words>
  <Characters>523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Oleksandr</dc:creator>
  <cp:keywords/>
  <dc:description/>
  <cp:lastModifiedBy>Oleksandr</cp:lastModifiedBy>
  <cp:revision>18</cp:revision>
  <dcterms:created xsi:type="dcterms:W3CDTF">2022-01-10T11:42:00Z</dcterms:created>
  <dcterms:modified xsi:type="dcterms:W3CDTF">2022-01-16T13:27:00Z</dcterms:modified>
</cp:coreProperties>
</file>